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59" w:rsidRPr="00584CE8" w:rsidRDefault="00F91D59" w:rsidP="00F91D59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4CE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91D59" w:rsidRPr="00584CE8" w:rsidRDefault="00F91D59" w:rsidP="00F91D59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4C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заведующая МАДОУ № 161 ______________ Л.В. Мамонова </w:t>
      </w:r>
    </w:p>
    <w:p w:rsidR="00F91D59" w:rsidRPr="00584CE8" w:rsidRDefault="00F91D59" w:rsidP="00F91D59">
      <w:pPr>
        <w:spacing w:after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«17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1D59" w:rsidRDefault="00F91D59" w:rsidP="00F91D59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№10-О</w:t>
      </w:r>
      <w:r w:rsidRPr="00BF00A9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  <w:r>
        <w:rPr>
          <w:rFonts w:ascii="Times New Roman" w:hAnsi="Times New Roman" w:cs="Times New Roman"/>
          <w:b/>
          <w:sz w:val="24"/>
          <w:szCs w:val="24"/>
        </w:rPr>
        <w:t>«17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84CE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1D59" w:rsidRDefault="00F91D59" w:rsidP="0055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4861" w:rsidRPr="005502AB" w:rsidRDefault="00904861" w:rsidP="0055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5502AB" w:rsidRPr="005502AB" w:rsidRDefault="005502AB" w:rsidP="00550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</w:t>
      </w:r>
      <w:r w:rsidR="005502AB" w:rsidRPr="005502A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502AB" w:rsidRPr="005502AB" w:rsidRDefault="005502AB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лицу, является неприемлемым,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Для предупреждения подобных негативных последствий должностным лицам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В целом ряде случаев высказывания и совершение должностным лицом определенных действий не только приводит к возникновению конфликта интересов, но и может восприниматься окружающими как согласие принять взятку. 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1.Речь идет, в том числе, о следующих ситуациях: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-должностное лицо ведет переговоры о последующем трудоустройстве с организацией, которая извлекла, извлекает или может извлечь выгоду из его решений или действий (бездействий);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-родственники должностного лица устраиваются на работу в организацию, которая извлекла, извлекает или может извлечь выгоду из его решений или действий (бездействий);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-родственники должностного лица соглашаются принять подарок от организации, которая извлекла, извлекает или может извлечь выгоду из его решений или действий (бездействий) и т.д.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2.Часто слова, выражения и жесты, могут быть восприняты окружающими как просьба (намек) о даче взятки. К числу таких выражений относятся, например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lastRenderedPageBreak/>
        <w:t>3.Не следует обсуждать определенные темы с представителями организаций и гражданами, особенно с теми из них, чья выгода зависит от решений и действий (бездействий) должностного лица.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К числу таких тем относятся, например: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-низкий уровень заработной платы должностного лица и нехватка денежных средств на реализацию тех или иных нужд;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-желание приобрести то или иное имущество, получить ту или иную услугу, отправиться в туристическую поездку;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-отсутствие работы у родственников должностного лица;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-необходимость поступления детей должностного лица в образовательные учреждения и т.д.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4. Определенные предложения, даже если они продиктованы благими намерениями и никак не связаны с личной выгодой должностного лица, могут быть восприняты окружающими как просьба (намек) о даче взятки.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К числу таких предложений относятся, например: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-предоставить должностному лицу и (или) его родственнику скидку;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-внести деньги в конкретный благотворительный фонд;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-поддержать конкретную спортивную команду и т.д.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 xml:space="preserve">5.Совершение должностным лицом определенных действий может </w:t>
      </w:r>
      <w:proofErr w:type="gramStart"/>
      <w:r w:rsidRPr="005502AB">
        <w:rPr>
          <w:rFonts w:ascii="Times New Roman" w:eastAsia="Times New Roman" w:hAnsi="Times New Roman" w:cs="Times New Roman"/>
          <w:sz w:val="28"/>
          <w:szCs w:val="28"/>
        </w:rPr>
        <w:t>восприниматься</w:t>
      </w:r>
      <w:proofErr w:type="gramEnd"/>
      <w:r w:rsidRPr="005502AB">
        <w:rPr>
          <w:rFonts w:ascii="Times New Roman" w:eastAsia="Times New Roman" w:hAnsi="Times New Roman" w:cs="Times New Roman"/>
          <w:sz w:val="28"/>
          <w:szCs w:val="28"/>
        </w:rPr>
        <w:t xml:space="preserve"> как согласие принять взятку или просьба о даче взятки.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К числу таких действий, например, относятся: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-регулярное получение подарков, даже стоимостью менее 3000 руб.;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-посещение ресторанов совместно с представителями организаций и гражданами, которые извлекли, извлекают или могут извлечь выгоду из решений и действий (бездействий) должностного лица и т.д.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В целях недопущения должностным лицом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взятки, должностное лицо должно при исполнении своих должностных обязанностей: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-руководствоваться положениями должностного регламента (инструкции);</w:t>
      </w:r>
    </w:p>
    <w:p w:rsidR="005502AB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>-не осуществлять и не предлагать оказание услуг физическим или юридическим лицам, выходящих за пределы своих прямых должностных обязанностей;</w:t>
      </w:r>
    </w:p>
    <w:p w:rsidR="00904861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AB">
        <w:rPr>
          <w:rFonts w:ascii="Times New Roman" w:eastAsia="Times New Roman" w:hAnsi="Times New Roman" w:cs="Times New Roman"/>
          <w:sz w:val="28"/>
          <w:szCs w:val="28"/>
        </w:rPr>
        <w:t xml:space="preserve">-не оказывать помощь физическим и юридическим лицам в их вопросах, при которой </w:t>
      </w:r>
      <w:proofErr w:type="gramStart"/>
      <w:r w:rsidRPr="005502AB">
        <w:rPr>
          <w:rFonts w:ascii="Times New Roman" w:eastAsia="Times New Roman" w:hAnsi="Times New Roman" w:cs="Times New Roman"/>
          <w:sz w:val="28"/>
          <w:szCs w:val="28"/>
        </w:rPr>
        <w:t>последние</w:t>
      </w:r>
      <w:proofErr w:type="gramEnd"/>
      <w:r w:rsidRPr="005502AB">
        <w:rPr>
          <w:rFonts w:ascii="Times New Roman" w:eastAsia="Times New Roman" w:hAnsi="Times New Roman" w:cs="Times New Roman"/>
          <w:sz w:val="28"/>
          <w:szCs w:val="28"/>
        </w:rPr>
        <w:t xml:space="preserve"> получат предпочтительное отношение по сравнению с другими. </w:t>
      </w:r>
    </w:p>
    <w:p w:rsidR="005502AB" w:rsidRPr="005502AB" w:rsidRDefault="005502AB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861" w:rsidRPr="005502AB" w:rsidRDefault="00904861" w:rsidP="00550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04861" w:rsidRPr="005502AB" w:rsidSect="0073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861"/>
    <w:rsid w:val="001501AE"/>
    <w:rsid w:val="005502AB"/>
    <w:rsid w:val="00736FDC"/>
    <w:rsid w:val="00904861"/>
    <w:rsid w:val="00A8050D"/>
    <w:rsid w:val="00C779A7"/>
    <w:rsid w:val="00F45EB7"/>
    <w:rsid w:val="00F9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8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4</cp:revision>
  <dcterms:created xsi:type="dcterms:W3CDTF">2016-02-20T14:03:00Z</dcterms:created>
  <dcterms:modified xsi:type="dcterms:W3CDTF">2016-02-20T14:19:00Z</dcterms:modified>
</cp:coreProperties>
</file>